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9B76" w14:textId="77777777" w:rsidR="004C5D1F" w:rsidRPr="00C07E0A" w:rsidRDefault="004C5D1F" w:rsidP="00C07E0A">
      <w:pPr>
        <w:keepNext/>
        <w:spacing w:after="240"/>
        <w:jc w:val="center"/>
        <w:outlineLvl w:val="0"/>
        <w:rPr>
          <w:rFonts w:ascii="Arial" w:hAnsi="Arial" w:cs="Arial"/>
          <w:b/>
          <w:bCs/>
          <w:kern w:val="32"/>
          <w:sz w:val="28"/>
          <w:szCs w:val="28"/>
        </w:rPr>
      </w:pPr>
      <w:bookmarkStart w:id="0" w:name="_Toc280730931"/>
      <w:bookmarkStart w:id="1" w:name="_Toc94189630"/>
      <w:r w:rsidRPr="00C07E0A">
        <w:rPr>
          <w:rFonts w:ascii="Arial" w:hAnsi="Arial" w:cs="Arial"/>
          <w:b/>
          <w:bCs/>
          <w:kern w:val="32"/>
          <w:sz w:val="28"/>
          <w:szCs w:val="28"/>
        </w:rPr>
        <w:t>Ecco, la vergine concepirà e darà alla luce un figlio</w:t>
      </w:r>
      <w:bookmarkEnd w:id="0"/>
      <w:bookmarkEnd w:id="1"/>
    </w:p>
    <w:p w14:paraId="48212F05" w14:textId="59BA10B0" w:rsidR="004C5D1F" w:rsidRPr="00C07E0A" w:rsidRDefault="004C5D1F" w:rsidP="004C5D1F">
      <w:pPr>
        <w:spacing w:after="120"/>
        <w:jc w:val="both"/>
        <w:rPr>
          <w:rFonts w:ascii="Arial" w:hAnsi="Arial" w:cs="Arial"/>
        </w:rPr>
      </w:pPr>
      <w:r w:rsidRPr="00C07E0A">
        <w:rPr>
          <w:rFonts w:ascii="Arial" w:hAnsi="Arial" w:cs="Arial"/>
        </w:rPr>
        <w:t>La Vergine Maria si trova incinta per opera dello Spirito Santo. È questo il mistero che l’avvolge. Giuseppe, suo sposo, pensa di ritirarsi dalla sua vita. Vuole starne fuori, senza però arrecarle alcun danno. La sua soluzione è quella di licenziare in segreto la sua sposa.</w:t>
      </w:r>
      <w:r w:rsidR="00C81EBF">
        <w:rPr>
          <w:rFonts w:ascii="Arial" w:hAnsi="Arial" w:cs="Arial"/>
        </w:rPr>
        <w:t xml:space="preserve"> </w:t>
      </w:r>
      <w:r w:rsidRPr="00C07E0A">
        <w:rPr>
          <w:rFonts w:ascii="Arial" w:hAnsi="Arial" w:cs="Arial"/>
        </w:rPr>
        <w:t>Il Vangelo ci dice che Lui è uomo giusto e ogni cosa la vuole realizzare osservando la più alta giustizia. Per lui è giusto che si tiri fuori dalla vita della sua sposa ed è giusto non procurarle alcuna ingiuria da parte della gente. Questa la sua duplice giustizia.</w:t>
      </w:r>
      <w:r w:rsidR="00C81EBF">
        <w:rPr>
          <w:rFonts w:ascii="Arial" w:hAnsi="Arial" w:cs="Arial"/>
        </w:rPr>
        <w:t xml:space="preserve"> </w:t>
      </w:r>
      <w:r w:rsidRPr="00C07E0A">
        <w:rPr>
          <w:rFonts w:ascii="Arial" w:hAnsi="Arial" w:cs="Arial"/>
        </w:rPr>
        <w:t xml:space="preserve">La giustizia dell’uomo non sempre corrisponde con la giustizia divina. I pensieri di Dio sono assai distanti da quelli dell’uomo. La giustizia perfetta è il compimento dell’attuale volontà di Dio, oggi. Il Vangelo, tutta la Rivelazione, ci insegna cosa è il bene e cosa è il male. Possiamo noi, seguendo la Scrittura, evitare sempre il male. Mai </w:t>
      </w:r>
      <w:r w:rsidR="00C81EBF">
        <w:rPr>
          <w:rFonts w:ascii="Arial" w:hAnsi="Arial" w:cs="Arial"/>
        </w:rPr>
        <w:t xml:space="preserve">però </w:t>
      </w:r>
      <w:r w:rsidRPr="00C07E0A">
        <w:rPr>
          <w:rFonts w:ascii="Arial" w:hAnsi="Arial" w:cs="Arial"/>
        </w:rPr>
        <w:t>possiamo noi, seguendo la Scrittura</w:t>
      </w:r>
      <w:r w:rsidR="00C81EBF">
        <w:rPr>
          <w:rFonts w:ascii="Arial" w:hAnsi="Arial" w:cs="Arial"/>
        </w:rPr>
        <w:t xml:space="preserve"> che insegna il bene universale, il bene per tutti</w:t>
      </w:r>
      <w:r w:rsidRPr="00C07E0A">
        <w:rPr>
          <w:rFonts w:ascii="Arial" w:hAnsi="Arial" w:cs="Arial"/>
        </w:rPr>
        <w:t xml:space="preserve">, sapere qual è il bene </w:t>
      </w:r>
      <w:r w:rsidR="00C81EBF">
        <w:rPr>
          <w:rFonts w:ascii="Arial" w:hAnsi="Arial" w:cs="Arial"/>
        </w:rPr>
        <w:t xml:space="preserve">particolare – sempre operando il bene universale, cioè vivendo tutto il Vangelo, tutta la Parola del Signore, osservando tutti i comandamenti – </w:t>
      </w:r>
      <w:r w:rsidRPr="00C07E0A">
        <w:rPr>
          <w:rFonts w:ascii="Arial" w:hAnsi="Arial" w:cs="Arial"/>
        </w:rPr>
        <w:t>che oggi il Signore vuole che noi operiamo. Per questo occorre la sua particolare luce, il suo attuale aiuto, la momentanea ispirazione, il conforto dello Spirito Santo, che deve farsi sentire con efficacia nella nostra vita</w:t>
      </w:r>
      <w:r w:rsidR="00C81EBF">
        <w:rPr>
          <w:rFonts w:ascii="Arial" w:hAnsi="Arial" w:cs="Arial"/>
        </w:rPr>
        <w:t xml:space="preserve"> rivelando o ispirando perché siamo messi dinanzi alla purissima volontà di Dio per noi. </w:t>
      </w:r>
    </w:p>
    <w:p w14:paraId="3C15AE9B" w14:textId="77777777" w:rsidR="004C5D1F" w:rsidRPr="00C07E0A" w:rsidRDefault="004C5D1F" w:rsidP="004C5D1F">
      <w:pPr>
        <w:spacing w:after="120"/>
        <w:jc w:val="both"/>
        <w:rPr>
          <w:rFonts w:ascii="Arial" w:hAnsi="Arial" w:cs="Arial"/>
          <w:i/>
        </w:rPr>
      </w:pPr>
      <w:r w:rsidRPr="00C07E0A">
        <w:rPr>
          <w:rFonts w:ascii="Arial" w:hAnsi="Arial" w:cs="Arial"/>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42EB9036" w14:textId="4E25DB1A" w:rsidR="00F503BD" w:rsidRDefault="004C5D1F" w:rsidP="004C5D1F">
      <w:pPr>
        <w:spacing w:after="120"/>
        <w:jc w:val="both"/>
        <w:rPr>
          <w:rFonts w:ascii="Arial" w:hAnsi="Arial" w:cs="Arial"/>
        </w:rPr>
      </w:pPr>
      <w:r w:rsidRPr="00C07E0A">
        <w:rPr>
          <w:rFonts w:ascii="Arial" w:hAnsi="Arial" w:cs="Arial"/>
        </w:rPr>
        <w:t xml:space="preserve">La giustizia pensata da Giuseppe, anche se buona e santa, è giusta per lui, per la sua persona. Non è giusta però per la Madre e il Bambino. Il Bambino deve nascere in una vera famiglia, non da una Donna sola, anche se vergine, purissima, santissima, immacolata. Il Bambino dovrà avere un Padre legale, secondo la Legge di Dio e degli uomini, un Padre che faccia suo il Figlio </w:t>
      </w:r>
      <w:r w:rsidR="006E3592">
        <w:rPr>
          <w:rFonts w:ascii="Arial" w:hAnsi="Arial" w:cs="Arial"/>
        </w:rPr>
        <w:t xml:space="preserve">eterno </w:t>
      </w:r>
      <w:r w:rsidRPr="00C07E0A">
        <w:rPr>
          <w:rFonts w:ascii="Arial" w:hAnsi="Arial" w:cs="Arial"/>
        </w:rPr>
        <w:t>di Dio,</w:t>
      </w:r>
      <w:r w:rsidR="006E3592">
        <w:rPr>
          <w:rFonts w:ascii="Arial" w:hAnsi="Arial" w:cs="Arial"/>
        </w:rPr>
        <w:t xml:space="preserve"> Figlio eterno perché da Dio generato nell’oggi dell’eternità. </w:t>
      </w:r>
      <w:r w:rsidRPr="00C07E0A">
        <w:rPr>
          <w:rFonts w:ascii="Arial" w:hAnsi="Arial" w:cs="Arial"/>
        </w:rPr>
        <w:t>La Vergine Maria dovrà avere un vero sposo, che viva per Lei, rispettandola però nella sua verginità e nel suo mistero di Madre di Dio per opera dello Spirito Santo.</w:t>
      </w:r>
      <w:r w:rsidR="00F503BD">
        <w:rPr>
          <w:rFonts w:ascii="Arial" w:hAnsi="Arial" w:cs="Arial"/>
        </w:rPr>
        <w:t xml:space="preserve"> </w:t>
      </w:r>
      <w:r w:rsidRPr="00C07E0A">
        <w:rPr>
          <w:rFonts w:ascii="Arial" w:hAnsi="Arial" w:cs="Arial"/>
        </w:rPr>
        <w:t xml:space="preserve">Tutto questo ci rivela quanto differente, abissale, distante sia la nostra giustizia giusta da quella voluta da Dio per noi. Giuseppe non cerca la giustizia </w:t>
      </w:r>
      <w:r w:rsidR="00F503BD">
        <w:rPr>
          <w:rFonts w:ascii="Arial" w:hAnsi="Arial" w:cs="Arial"/>
        </w:rPr>
        <w:t xml:space="preserve">attuale </w:t>
      </w:r>
      <w:r w:rsidRPr="00C07E0A">
        <w:rPr>
          <w:rFonts w:ascii="Arial" w:hAnsi="Arial" w:cs="Arial"/>
        </w:rPr>
        <w:t>che viene da Dio</w:t>
      </w:r>
      <w:r w:rsidR="00F503BD">
        <w:rPr>
          <w:rFonts w:ascii="Arial" w:hAnsi="Arial" w:cs="Arial"/>
        </w:rPr>
        <w:t xml:space="preserve">. Lui attua la giustizia universale. Rimanendo nella giustizia universale, </w:t>
      </w:r>
      <w:r w:rsidRPr="00C07E0A">
        <w:rPr>
          <w:rFonts w:ascii="Arial" w:hAnsi="Arial" w:cs="Arial"/>
        </w:rPr>
        <w:t>lui pensa ciò che è giusto e ciò che non è giusto secondo la Legge</w:t>
      </w:r>
      <w:r w:rsidR="00F503BD">
        <w:rPr>
          <w:rFonts w:ascii="Arial" w:hAnsi="Arial" w:cs="Arial"/>
        </w:rPr>
        <w:t>, pensa per il meglio per sé e per Maria</w:t>
      </w:r>
      <w:r w:rsidRPr="00C07E0A">
        <w:rPr>
          <w:rFonts w:ascii="Arial" w:hAnsi="Arial" w:cs="Arial"/>
        </w:rPr>
        <w:t xml:space="preserve">. </w:t>
      </w:r>
      <w:r w:rsidR="00F503BD">
        <w:rPr>
          <w:rFonts w:ascii="Arial" w:hAnsi="Arial" w:cs="Arial"/>
        </w:rPr>
        <w:t>A cosa non pensa Giuseppe? Al meglio del meglio per il bambino che Maria porta nel suo grembo. Anche oggi, nel nostro mondo che si crede evoluto oltre ogni misura, mai si pensa al diritto del bambino. Si pretendono diritti per le coppie omosessuali. Per loro è un diritto acquistare un bambino, come se fosse merce in un super mercato. Per loro è diritto anche fabbricarsi un bambino, come se ci si trovasse in una officina specializzata. Le sozzure che in questo campo si stanno commettendo grida</w:t>
      </w:r>
      <w:r w:rsidR="006E3592">
        <w:rPr>
          <w:rFonts w:ascii="Arial" w:hAnsi="Arial" w:cs="Arial"/>
        </w:rPr>
        <w:t>no</w:t>
      </w:r>
      <w:r w:rsidR="00F503BD">
        <w:rPr>
          <w:rFonts w:ascii="Arial" w:hAnsi="Arial" w:cs="Arial"/>
        </w:rPr>
        <w:t xml:space="preserve"> a Dio con urla lancinanti perché scenda come è sceso al tempo di Noè o al tempo di Sodoma e Gomorra e vi ponga fine. Non credo vi sia sozzura più grande di questa: Una donna anzian</w:t>
      </w:r>
      <w:r w:rsidR="006E3592">
        <w:rPr>
          <w:rFonts w:ascii="Arial" w:hAnsi="Arial" w:cs="Arial"/>
        </w:rPr>
        <w:t xml:space="preserve">a </w:t>
      </w:r>
      <w:r w:rsidR="00F503BD">
        <w:rPr>
          <w:rFonts w:ascii="Arial" w:hAnsi="Arial" w:cs="Arial"/>
        </w:rPr>
        <w:t xml:space="preserve">fa scongelare il seme di suo figlio, compra un utero in affitto, in questo utero fabbrica un nipote per sé, Mi domando dov’è il diritto del bambino. È questa l’evoluzione della nostra società e la sua crescita morale, </w:t>
      </w:r>
      <w:r w:rsidR="006E3592">
        <w:rPr>
          <w:rFonts w:ascii="Arial" w:hAnsi="Arial" w:cs="Arial"/>
        </w:rPr>
        <w:t>civile</w:t>
      </w:r>
      <w:r w:rsidR="00F503BD">
        <w:rPr>
          <w:rFonts w:ascii="Arial" w:hAnsi="Arial" w:cs="Arial"/>
        </w:rPr>
        <w:t>, sociale</w:t>
      </w:r>
      <w:r w:rsidR="006E3592">
        <w:rPr>
          <w:rFonts w:ascii="Arial" w:hAnsi="Arial" w:cs="Arial"/>
        </w:rPr>
        <w:t>?</w:t>
      </w:r>
      <w:r w:rsidR="00F503BD">
        <w:rPr>
          <w:rFonts w:ascii="Arial" w:hAnsi="Arial" w:cs="Arial"/>
        </w:rPr>
        <w:t xml:space="preserve"> </w:t>
      </w:r>
      <w:r w:rsidR="006E3592">
        <w:rPr>
          <w:rFonts w:ascii="Arial" w:hAnsi="Arial" w:cs="Arial"/>
        </w:rPr>
        <w:t>Dov’è il diritto del bambino nell’aborto, nel divorzio, in tutti quei concepimenti fuori del matrimonio? In tutte questa madri surrogate, uteri in affitto, semi per fecondazione eterologa? Compera e vendita dei concepiti? Tempo addietro abbiamo messo in luce quali sono i diritti del Bambino. Li ricordiamo, perché ognuno possa inciderli nel suo cuore:</w:t>
      </w:r>
    </w:p>
    <w:p w14:paraId="5DC9718C" w14:textId="67EF5FFE" w:rsidR="006E3592" w:rsidRPr="006E3592" w:rsidRDefault="006E3592" w:rsidP="006E3592">
      <w:pPr>
        <w:spacing w:after="120"/>
        <w:jc w:val="both"/>
        <w:rPr>
          <w:rFonts w:ascii="Arial" w:hAnsi="Arial" w:cs="Arial"/>
        </w:rPr>
      </w:pPr>
      <w:r w:rsidRPr="006E3592">
        <w:rPr>
          <w:rFonts w:ascii="Arial" w:hAnsi="Arial" w:cs="Arial"/>
          <w:b/>
          <w:bCs/>
        </w:rPr>
        <w:t>Sui diritti del bambino:</w:t>
      </w:r>
      <w:r>
        <w:rPr>
          <w:rFonts w:ascii="Arial" w:hAnsi="Arial" w:cs="Arial"/>
        </w:rPr>
        <w:t xml:space="preserve"> </w:t>
      </w:r>
      <w:r w:rsidRPr="006E3592">
        <w:rPr>
          <w:rFonts w:ascii="Arial" w:hAnsi="Arial" w:cs="Arial"/>
        </w:rPr>
        <w:t>Quanto stiamo per scrivere non appartiene al cristiano. Se appartenesse al cristiano ognuno potrebbe dire:</w:t>
      </w:r>
      <w:r w:rsidRPr="006E3592">
        <w:rPr>
          <w:rFonts w:ascii="Arial" w:hAnsi="Arial" w:cs="Arial"/>
          <w:i/>
          <w:iCs/>
        </w:rPr>
        <w:t xml:space="preserve"> “Io non sono cristiano e ciò che scrivi non mi interessa. Interessa a te che sei cristiano”.</w:t>
      </w:r>
      <w:r w:rsidRPr="006E3592">
        <w:rPr>
          <w:rFonts w:ascii="Arial" w:hAnsi="Arial" w:cs="Arial"/>
        </w:rPr>
        <w:t xml:space="preserve"> Quanto stiamo per scrivere appartiene alla più pura verità della natura umana. Se appartiene alla più pura verità della natura umana, appartiene ad ogni uomo. Ecco allora la Legge perenne della verità della natura umana:</w:t>
      </w:r>
      <w:r w:rsidRPr="006E3592">
        <w:rPr>
          <w:rFonts w:ascii="Arial" w:hAnsi="Arial" w:cs="Arial"/>
          <w:i/>
          <w:iCs/>
        </w:rPr>
        <w:t xml:space="preserve"> “Chi uccide anche una sola verità della natura umana, dalla verità della natura umana sarà ucciso. Dalla vita precipiterà nella morte”</w:t>
      </w:r>
      <w:r w:rsidRPr="006E3592">
        <w:rPr>
          <w:rFonts w:ascii="Arial" w:hAnsi="Arial" w:cs="Arial"/>
        </w:rPr>
        <w:t xml:space="preserve">. </w:t>
      </w:r>
      <w:r w:rsidR="00E95D66">
        <w:rPr>
          <w:rFonts w:ascii="Arial" w:hAnsi="Arial" w:cs="Arial"/>
        </w:rPr>
        <w:t xml:space="preserve"> È l</w:t>
      </w:r>
      <w:r w:rsidRPr="006E3592">
        <w:rPr>
          <w:rFonts w:ascii="Arial" w:hAnsi="Arial" w:cs="Arial"/>
        </w:rPr>
        <w:t xml:space="preserve">egge perenne, universale, per ogni uomo. La morte nel tempo si trasformerà in morte </w:t>
      </w:r>
      <w:r w:rsidRPr="006E3592">
        <w:rPr>
          <w:rFonts w:ascii="Arial" w:hAnsi="Arial" w:cs="Arial"/>
        </w:rPr>
        <w:lastRenderedPageBreak/>
        <w:t xml:space="preserve">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1415F209" w14:textId="77777777" w:rsidR="006E3592" w:rsidRPr="006E3592" w:rsidRDefault="006E3592" w:rsidP="006E3592">
      <w:pPr>
        <w:spacing w:after="120"/>
        <w:jc w:val="both"/>
        <w:rPr>
          <w:rFonts w:ascii="Arial" w:hAnsi="Arial" w:cs="Arial"/>
        </w:rPr>
      </w:pPr>
      <w:r w:rsidRPr="006E3592">
        <w:rPr>
          <w:rFonts w:ascii="Arial" w:hAnsi="Arial" w:cs="Arial"/>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28F30582" w14:textId="77777777" w:rsidR="006E3592" w:rsidRPr="006E3592" w:rsidRDefault="006E3592" w:rsidP="006E3592">
      <w:pPr>
        <w:spacing w:after="120"/>
        <w:jc w:val="both"/>
        <w:rPr>
          <w:rFonts w:ascii="Arial" w:hAnsi="Arial" w:cs="Arial"/>
        </w:rPr>
      </w:pPr>
      <w:r w:rsidRPr="006E3592">
        <w:rPr>
          <w:rFonts w:ascii="Arial" w:hAnsi="Arial" w:cs="Arial"/>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0E271596" w14:textId="77777777" w:rsidR="006E3592" w:rsidRPr="006E3592" w:rsidRDefault="006E3592" w:rsidP="006E3592">
      <w:pPr>
        <w:spacing w:after="120"/>
        <w:jc w:val="both"/>
        <w:rPr>
          <w:rFonts w:ascii="Arial" w:hAnsi="Arial" w:cs="Arial"/>
        </w:rPr>
      </w:pPr>
      <w:r w:rsidRPr="006E3592">
        <w:rPr>
          <w:rFonts w:ascii="Arial" w:hAnsi="Arial" w:cs="Arial"/>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50D7FD46" w14:textId="654270B5" w:rsidR="006E3592" w:rsidRPr="006E3592" w:rsidRDefault="006E3592" w:rsidP="006E3592">
      <w:pPr>
        <w:spacing w:after="120"/>
        <w:jc w:val="both"/>
        <w:rPr>
          <w:rFonts w:ascii="Arial" w:hAnsi="Arial" w:cs="Arial"/>
        </w:rPr>
      </w:pPr>
      <w:r w:rsidRPr="006E3592">
        <w:rPr>
          <w:rFonts w:ascii="Arial" w:hAnsi="Arial" w:cs="Arial"/>
        </w:rPr>
        <w:t>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w:t>
      </w:r>
    </w:p>
    <w:p w14:paraId="1F022466" w14:textId="08617C66" w:rsidR="006E3592" w:rsidRPr="006E3592" w:rsidRDefault="006E3592" w:rsidP="006E3592">
      <w:pPr>
        <w:spacing w:after="120"/>
        <w:jc w:val="both"/>
        <w:rPr>
          <w:rFonts w:ascii="Arial" w:hAnsi="Arial" w:cs="Arial"/>
        </w:rPr>
      </w:pPr>
      <w:r w:rsidRPr="006E3592">
        <w:rPr>
          <w:rFonts w:ascii="Arial" w:hAnsi="Arial" w:cs="Arial"/>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r w:rsidR="00E95D66">
        <w:rPr>
          <w:rFonts w:ascii="Arial" w:hAnsi="Arial" w:cs="Arial"/>
        </w:rPr>
        <w:t xml:space="preserve"> </w:t>
      </w:r>
      <w:r w:rsidRPr="006E3592">
        <w:rPr>
          <w:rFonts w:ascii="Arial" w:hAnsi="Arial" w:cs="Arial"/>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69936DEC" w14:textId="1EEE0EE7" w:rsidR="006E3592" w:rsidRPr="006E3592" w:rsidRDefault="006E3592" w:rsidP="006E3592">
      <w:pPr>
        <w:spacing w:after="120"/>
        <w:jc w:val="both"/>
        <w:rPr>
          <w:rFonts w:ascii="Arial" w:hAnsi="Arial" w:cs="Arial"/>
        </w:rPr>
      </w:pPr>
      <w:r w:rsidRPr="006E3592">
        <w:rPr>
          <w:rFonts w:ascii="Arial" w:hAnsi="Arial" w:cs="Arial"/>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7D6D4A62" w14:textId="7DDED05C" w:rsidR="006E3592" w:rsidRPr="006E3592" w:rsidRDefault="006E3592" w:rsidP="006E3592">
      <w:pPr>
        <w:spacing w:after="120"/>
        <w:jc w:val="both"/>
        <w:rPr>
          <w:rFonts w:ascii="Arial" w:hAnsi="Arial" w:cs="Arial"/>
        </w:rPr>
      </w:pPr>
      <w:r w:rsidRPr="006E3592">
        <w:rPr>
          <w:rFonts w:ascii="Arial" w:hAnsi="Arial" w:cs="Arial"/>
        </w:rPr>
        <w:lastRenderedPageBreak/>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170FFFD5" w14:textId="2C64D1D5" w:rsidR="006E3592" w:rsidRPr="006E3592" w:rsidRDefault="006E3592" w:rsidP="006E3592">
      <w:pPr>
        <w:spacing w:after="120"/>
        <w:jc w:val="both"/>
        <w:rPr>
          <w:rFonts w:ascii="Arial" w:hAnsi="Arial" w:cs="Arial"/>
        </w:rPr>
      </w:pPr>
      <w:r w:rsidRPr="006E3592">
        <w:rPr>
          <w:rFonts w:ascii="Arial" w:hAnsi="Arial" w:cs="Arial"/>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r w:rsidR="00E95D66">
        <w:rPr>
          <w:rFonts w:ascii="Arial" w:hAnsi="Arial" w:cs="Arial"/>
        </w:rPr>
        <w:t xml:space="preserve"> </w:t>
      </w:r>
      <w:r w:rsidRPr="006E3592">
        <w:rPr>
          <w:rFonts w:ascii="Arial" w:hAnsi="Arial" w:cs="Arial"/>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45CBBEAE" w14:textId="32D2948C" w:rsidR="006E3592" w:rsidRPr="006E3592" w:rsidRDefault="006E3592" w:rsidP="006E3592">
      <w:pPr>
        <w:spacing w:after="120"/>
        <w:jc w:val="both"/>
        <w:rPr>
          <w:rFonts w:ascii="Arial" w:hAnsi="Arial" w:cs="Arial"/>
        </w:rPr>
      </w:pPr>
      <w:r w:rsidRPr="006E3592">
        <w:rPr>
          <w:rFonts w:ascii="Arial" w:hAnsi="Arial" w:cs="Arial"/>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345EE783" w14:textId="59A26666" w:rsidR="006E3592" w:rsidRPr="006E3592" w:rsidRDefault="006E3592" w:rsidP="006E3592">
      <w:pPr>
        <w:spacing w:after="120"/>
        <w:jc w:val="both"/>
        <w:rPr>
          <w:rFonts w:ascii="Arial" w:hAnsi="Arial" w:cs="Arial"/>
        </w:rPr>
      </w:pPr>
      <w:r w:rsidRPr="006E3592">
        <w:rPr>
          <w:rFonts w:ascii="Arial" w:hAnsi="Arial" w:cs="Arial"/>
        </w:rPr>
        <w:t>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w:t>
      </w:r>
      <w:r w:rsidR="00E95D66">
        <w:rPr>
          <w:rFonts w:ascii="Arial" w:hAnsi="Arial" w:cs="Arial"/>
        </w:rPr>
        <w:t>”</w:t>
      </w:r>
      <w:r w:rsidRPr="006E3592">
        <w:rPr>
          <w:rFonts w:ascii="Arial" w:hAnsi="Arial" w:cs="Arial"/>
        </w:rPr>
        <w:t xml:space="preserve">. </w:t>
      </w:r>
    </w:p>
    <w:p w14:paraId="7DB8E3A0" w14:textId="012C93E7" w:rsidR="006E3592" w:rsidRPr="006E3592" w:rsidRDefault="006E3592" w:rsidP="006E3592">
      <w:pPr>
        <w:spacing w:after="120"/>
        <w:jc w:val="both"/>
        <w:rPr>
          <w:rFonts w:ascii="Arial" w:hAnsi="Arial" w:cs="Arial"/>
        </w:rPr>
      </w:pPr>
      <w:r w:rsidRPr="006E3592">
        <w:rPr>
          <w:rFonts w:ascii="Arial" w:hAnsi="Arial" w:cs="Arial"/>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06124487" w14:textId="2632B28D" w:rsidR="006E3592" w:rsidRPr="006E3592" w:rsidRDefault="006E3592" w:rsidP="006E3592">
      <w:pPr>
        <w:spacing w:after="120"/>
        <w:jc w:val="both"/>
        <w:rPr>
          <w:rFonts w:ascii="Arial" w:hAnsi="Arial" w:cs="Arial"/>
        </w:rPr>
      </w:pPr>
      <w:r w:rsidRPr="006E3592">
        <w:rPr>
          <w:rFonts w:ascii="Arial" w:hAnsi="Arial" w:cs="Arial"/>
        </w:rPr>
        <w:lastRenderedPageBreak/>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w:t>
      </w:r>
    </w:p>
    <w:p w14:paraId="55138434" w14:textId="01F89675" w:rsidR="006E3592" w:rsidRPr="006E3592" w:rsidRDefault="006E3592" w:rsidP="006E3592">
      <w:pPr>
        <w:spacing w:after="120"/>
        <w:jc w:val="both"/>
        <w:rPr>
          <w:rFonts w:ascii="Arial" w:hAnsi="Arial" w:cs="Arial"/>
        </w:rPr>
      </w:pPr>
      <w:r w:rsidRPr="006E3592">
        <w:rPr>
          <w:rFonts w:ascii="Arial" w:hAnsi="Arial" w:cs="Arial"/>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È un diritto dell’anima conoscere il suo Creatore secondo purissima verità. Se è suo diritto, a nessun bambino, a nessun uomo deve essere impedito di conoscere il suo vero Creatore, il suo vero Signore, il suo vero Dio.  </w:t>
      </w:r>
    </w:p>
    <w:p w14:paraId="3581902E" w14:textId="38B0AD35" w:rsidR="006E3592" w:rsidRPr="006E3592" w:rsidRDefault="006E3592" w:rsidP="006E3592">
      <w:pPr>
        <w:spacing w:after="120"/>
        <w:jc w:val="both"/>
        <w:rPr>
          <w:rFonts w:ascii="Arial" w:hAnsi="Arial" w:cs="Arial"/>
        </w:rPr>
      </w:pPr>
      <w:r w:rsidRPr="006E3592">
        <w:rPr>
          <w:rFonts w:ascii="Arial" w:hAnsi="Arial" w:cs="Arial"/>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8E27086" w14:textId="6CF189E8" w:rsidR="006E3592" w:rsidRPr="006E3592" w:rsidRDefault="006E3592" w:rsidP="006E3592">
      <w:pPr>
        <w:spacing w:after="120"/>
        <w:jc w:val="both"/>
        <w:rPr>
          <w:rFonts w:ascii="Arial" w:hAnsi="Arial" w:cs="Arial"/>
        </w:rPr>
      </w:pPr>
      <w:r w:rsidRPr="006E3592">
        <w:rPr>
          <w:rFonts w:ascii="Arial" w:hAnsi="Arial" w:cs="Arial"/>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2203AB09" w14:textId="77777777" w:rsidR="006E3592" w:rsidRPr="006E3592" w:rsidRDefault="006E3592" w:rsidP="006E3592">
      <w:pPr>
        <w:spacing w:after="120"/>
        <w:jc w:val="both"/>
        <w:rPr>
          <w:rFonts w:ascii="Arial" w:hAnsi="Arial" w:cs="Arial"/>
        </w:rPr>
      </w:pPr>
      <w:r w:rsidRPr="006E3592">
        <w:rPr>
          <w:rFonts w:ascii="Arial" w:hAnsi="Arial" w:cs="Arial"/>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01C5308B" w14:textId="77777777" w:rsidR="006E3592" w:rsidRPr="006E3592" w:rsidRDefault="006E3592" w:rsidP="006E3592">
      <w:pPr>
        <w:spacing w:after="120"/>
        <w:jc w:val="both"/>
        <w:rPr>
          <w:rFonts w:ascii="Arial" w:hAnsi="Arial" w:cs="Arial"/>
        </w:rPr>
      </w:pPr>
      <w:r w:rsidRPr="006E3592">
        <w:rPr>
          <w:rFonts w:ascii="Arial" w:hAnsi="Arial" w:cs="Arial"/>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32D97D70" w14:textId="432D928C" w:rsidR="006E3592" w:rsidRPr="006E3592" w:rsidRDefault="006E3592" w:rsidP="006E3592">
      <w:pPr>
        <w:spacing w:after="120"/>
        <w:jc w:val="both"/>
        <w:rPr>
          <w:rFonts w:ascii="Arial" w:hAnsi="Arial" w:cs="Arial"/>
        </w:rPr>
      </w:pPr>
      <w:r w:rsidRPr="006E3592">
        <w:rPr>
          <w:rFonts w:ascii="Arial" w:hAnsi="Arial" w:cs="Arial"/>
        </w:rPr>
        <w:t xml:space="preserve">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w:t>
      </w:r>
      <w:r w:rsidRPr="006E3592">
        <w:rPr>
          <w:rFonts w:ascii="Arial" w:hAnsi="Arial" w:cs="Arial"/>
        </w:rPr>
        <w:lastRenderedPageBreak/>
        <w:t xml:space="preserve">ogni uomo di gustare la vita eterna, secondo la verità del Vangelo e non secondo la falsità della cattiva teologizzazione. </w:t>
      </w:r>
    </w:p>
    <w:p w14:paraId="2A896B4A" w14:textId="7CB06CBB" w:rsidR="006E3592" w:rsidRPr="006E3592" w:rsidRDefault="006E3592" w:rsidP="006E3592">
      <w:pPr>
        <w:spacing w:after="120"/>
        <w:jc w:val="both"/>
        <w:rPr>
          <w:rFonts w:ascii="Arial" w:hAnsi="Arial" w:cs="Arial"/>
        </w:rPr>
      </w:pPr>
      <w:r w:rsidRPr="006E3592">
        <w:rPr>
          <w:rFonts w:ascii="Arial" w:hAnsi="Arial" w:cs="Arial"/>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r w:rsidR="00E95D66">
        <w:rPr>
          <w:rFonts w:ascii="Arial" w:hAnsi="Arial" w:cs="Arial"/>
        </w:rPr>
        <w:t xml:space="preserve"> </w:t>
      </w:r>
      <w:r w:rsidRPr="006E3592">
        <w:rPr>
          <w:rFonts w:ascii="Arial" w:hAnsi="Arial" w:cs="Arial"/>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74E5CD9F" w14:textId="77777777" w:rsidR="006E3592" w:rsidRPr="006E3592" w:rsidRDefault="006E3592" w:rsidP="006E3592">
      <w:pPr>
        <w:spacing w:after="120"/>
        <w:jc w:val="both"/>
        <w:rPr>
          <w:rFonts w:ascii="Arial" w:hAnsi="Arial" w:cs="Arial"/>
        </w:rPr>
      </w:pPr>
      <w:r w:rsidRPr="006E3592">
        <w:rPr>
          <w:rFonts w:ascii="Arial" w:hAnsi="Arial" w:cs="Arial"/>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50F3A557" w14:textId="092BC3D3" w:rsidR="006E3592" w:rsidRPr="006E3592" w:rsidRDefault="006E3592" w:rsidP="006E3592">
      <w:pPr>
        <w:spacing w:after="120"/>
        <w:jc w:val="both"/>
        <w:rPr>
          <w:rFonts w:ascii="Arial" w:hAnsi="Arial" w:cs="Arial"/>
        </w:rPr>
      </w:pPr>
      <w:r w:rsidRPr="006E3592">
        <w:rPr>
          <w:rFonts w:ascii="Arial" w:hAnsi="Arial" w:cs="Arial"/>
        </w:rPr>
        <w:t>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w:t>
      </w:r>
      <w:r w:rsidR="00E95D66">
        <w:rPr>
          <w:rFonts w:ascii="Arial" w:hAnsi="Arial" w:cs="Arial"/>
        </w:rPr>
        <w:t xml:space="preserve"> </w:t>
      </w:r>
      <w:r w:rsidRPr="006E3592">
        <w:rPr>
          <w:rFonts w:ascii="Arial" w:hAnsi="Arial" w:cs="Arial"/>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551B992E" w14:textId="6F04399C" w:rsidR="006E3592" w:rsidRPr="006E3592" w:rsidRDefault="006E3592" w:rsidP="006E3592">
      <w:pPr>
        <w:spacing w:after="120"/>
        <w:jc w:val="both"/>
        <w:rPr>
          <w:rFonts w:ascii="Arial" w:hAnsi="Arial" w:cs="Arial"/>
        </w:rPr>
      </w:pPr>
      <w:r w:rsidRPr="006E3592">
        <w:rPr>
          <w:rFonts w:ascii="Arial" w:hAnsi="Arial" w:cs="Arial"/>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 </w:t>
      </w:r>
    </w:p>
    <w:p w14:paraId="1ED06E4D" w14:textId="77777777" w:rsidR="006E3592" w:rsidRPr="006E3592" w:rsidRDefault="006E3592" w:rsidP="006E3592">
      <w:pPr>
        <w:spacing w:after="120"/>
        <w:jc w:val="both"/>
        <w:rPr>
          <w:rFonts w:ascii="Arial" w:hAnsi="Arial" w:cs="Arial"/>
        </w:rPr>
      </w:pPr>
      <w:r w:rsidRPr="006E3592">
        <w:rPr>
          <w:rFonts w:ascii="Arial" w:hAnsi="Arial" w:cs="Arial"/>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3479EA8C" w14:textId="10230C36" w:rsidR="006E3592" w:rsidRPr="006E3592" w:rsidRDefault="006E3592" w:rsidP="006E3592">
      <w:pPr>
        <w:spacing w:after="120"/>
        <w:jc w:val="both"/>
        <w:rPr>
          <w:rFonts w:ascii="Arial" w:hAnsi="Arial" w:cs="Arial"/>
        </w:rPr>
      </w:pPr>
      <w:r w:rsidRPr="006E3592">
        <w:rPr>
          <w:rFonts w:ascii="Arial" w:hAnsi="Arial" w:cs="Arial"/>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14:paraId="4872968B" w14:textId="2B9834E2" w:rsidR="006E3592" w:rsidRPr="006E3592" w:rsidRDefault="006E3592" w:rsidP="006E3592">
      <w:pPr>
        <w:spacing w:after="120"/>
        <w:jc w:val="both"/>
        <w:rPr>
          <w:rFonts w:ascii="Arial" w:hAnsi="Arial" w:cs="Arial"/>
        </w:rPr>
      </w:pPr>
      <w:r w:rsidRPr="006E3592">
        <w:rPr>
          <w:rFonts w:ascii="Arial" w:hAnsi="Arial" w:cs="Arial"/>
        </w:rPr>
        <w:t xml:space="preserve">Padre e Madre, uomo e donna sono essenziali perché vi sia vera famiglia, famiglia umana. Mai vi potrà essere vera famiglia, famiglia umana senza il padre e senza la madre. Due padri insieme </w:t>
      </w:r>
      <w:r w:rsidRPr="006E3592">
        <w:rPr>
          <w:rFonts w:ascii="Arial" w:hAnsi="Arial" w:cs="Arial"/>
        </w:rPr>
        <w:lastRenderedPageBreak/>
        <w:t xml:space="preserve">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5A3EB828" w14:textId="46526461" w:rsidR="006E3592" w:rsidRPr="006E3592" w:rsidRDefault="006E3592" w:rsidP="006E3592">
      <w:pPr>
        <w:spacing w:after="120"/>
        <w:jc w:val="both"/>
        <w:rPr>
          <w:rFonts w:ascii="Arial" w:hAnsi="Arial" w:cs="Arial"/>
        </w:rPr>
      </w:pPr>
      <w:r w:rsidRPr="006E3592">
        <w:rPr>
          <w:rFonts w:ascii="Arial" w:hAnsi="Arial" w:cs="Arial"/>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6F52D206" w14:textId="38C0143A" w:rsidR="006E3592" w:rsidRPr="006E3592" w:rsidRDefault="006E3592" w:rsidP="006E3592">
      <w:pPr>
        <w:spacing w:after="120"/>
        <w:jc w:val="both"/>
        <w:rPr>
          <w:rFonts w:ascii="Arial" w:hAnsi="Arial" w:cs="Arial"/>
        </w:rPr>
      </w:pPr>
      <w:r w:rsidRPr="006E3592">
        <w:rPr>
          <w:rFonts w:ascii="Arial" w:hAnsi="Arial" w:cs="Arial"/>
        </w:rPr>
        <w:t>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w:t>
      </w:r>
      <w:r w:rsidR="00E95D66">
        <w:rPr>
          <w:rFonts w:ascii="Arial" w:hAnsi="Arial" w:cs="Arial"/>
        </w:rPr>
        <w:t xml:space="preserve"> </w:t>
      </w:r>
      <w:r w:rsidRPr="006E3592">
        <w:rPr>
          <w:rFonts w:ascii="Arial" w:hAnsi="Arial" w:cs="Arial"/>
        </w:rPr>
        <w:t xml:space="preserve">Ma è anche diritto inalienabile della persona umana che dal momento del suo concepimento viva nella sua famiglia, con il padre e con la madre che le hanno dato la vita. Sono diritti artificiali, di peccato e quindi grandi abomini presso Dio sia il divorzio che l’aborto. Con l’aborto si toglie la vita alla vita. Con il divorzio si priva la vita di divenire vera vita. </w:t>
      </w:r>
    </w:p>
    <w:p w14:paraId="57502644" w14:textId="77777777" w:rsidR="006E3592" w:rsidRPr="006E3592" w:rsidRDefault="006E3592" w:rsidP="006E3592">
      <w:pPr>
        <w:spacing w:after="120"/>
        <w:jc w:val="both"/>
        <w:rPr>
          <w:rFonts w:ascii="Arial" w:hAnsi="Arial" w:cs="Arial"/>
        </w:rPr>
      </w:pPr>
      <w:r w:rsidRPr="006E3592">
        <w:rPr>
          <w:rFonts w:ascii="Arial" w:hAnsi="Arial" w:cs="Arial"/>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737F0C94" w14:textId="6CA2A2DE" w:rsidR="006E3592" w:rsidRPr="006E3592" w:rsidRDefault="006E3592" w:rsidP="006E3592">
      <w:pPr>
        <w:spacing w:after="120"/>
        <w:jc w:val="both"/>
        <w:rPr>
          <w:rFonts w:ascii="Arial" w:hAnsi="Arial" w:cs="Arial"/>
        </w:rPr>
      </w:pPr>
      <w:r w:rsidRPr="006E3592">
        <w:rPr>
          <w:rFonts w:ascii="Arial" w:hAnsi="Arial" w:cs="Arial"/>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r w:rsidR="00E95D66">
        <w:rPr>
          <w:rFonts w:ascii="Arial" w:hAnsi="Arial" w:cs="Arial"/>
        </w:rPr>
        <w:t xml:space="preserve"> </w:t>
      </w:r>
      <w:r w:rsidRPr="006E3592">
        <w:rPr>
          <w:rFonts w:ascii="Arial" w:hAnsi="Arial" w:cs="Arial"/>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1AB1A9F8" w14:textId="364F14D0" w:rsidR="006E3592" w:rsidRPr="006E3592" w:rsidRDefault="006E3592" w:rsidP="006E3592">
      <w:pPr>
        <w:spacing w:after="120"/>
        <w:jc w:val="both"/>
        <w:rPr>
          <w:rFonts w:ascii="Arial" w:hAnsi="Arial" w:cs="Arial"/>
        </w:rPr>
      </w:pPr>
      <w:r w:rsidRPr="006E3592">
        <w:rPr>
          <w:rFonts w:ascii="Arial" w:hAnsi="Arial" w:cs="Arial"/>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Così dicasi anche per un uomo. Chi dona il suo seme fuori del matrimonio secondo la verità della natura creata da Dio, si pone fuori della Legge della natura creata e introduce un gravissimo disordine all’interno di tutta la creazione. </w:t>
      </w:r>
    </w:p>
    <w:p w14:paraId="02D46AA1" w14:textId="328C4E9A" w:rsidR="006E3592" w:rsidRDefault="006E3592" w:rsidP="006E3592">
      <w:pPr>
        <w:spacing w:after="120"/>
        <w:jc w:val="both"/>
        <w:rPr>
          <w:rFonts w:ascii="Arial" w:hAnsi="Arial" w:cs="Arial"/>
        </w:rPr>
      </w:pPr>
      <w:r w:rsidRPr="006E3592">
        <w:rPr>
          <w:rFonts w:ascii="Arial" w:hAnsi="Arial" w:cs="Arial"/>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w:t>
      </w:r>
      <w:r w:rsidRPr="006E3592">
        <w:rPr>
          <w:rFonts w:ascii="Arial" w:hAnsi="Arial" w:cs="Arial"/>
        </w:rPr>
        <w:lastRenderedPageBreak/>
        <w:t xml:space="preserve">essere vera madre e mai vero padre. Una donna non può concepire la vita con un’altra donna, né un uomo può concepire la vita con un altro uomo. Se una donna vuole essere vera madre deve passare dall’omosessualità all’eterosessualità. 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La Madre nostra celeste ci liberi da ogni superbia che sta distruggendo tutti i diritti fondamentali della persona umana, diritti inviolabili ed eterni.  </w:t>
      </w:r>
    </w:p>
    <w:p w14:paraId="4E2B1506" w14:textId="7816F9F1" w:rsidR="00E95D66" w:rsidRDefault="006E3592" w:rsidP="004C5D1F">
      <w:pPr>
        <w:spacing w:after="120"/>
        <w:jc w:val="both"/>
        <w:rPr>
          <w:rFonts w:ascii="Arial" w:hAnsi="Arial" w:cs="Arial"/>
        </w:rPr>
      </w:pPr>
      <w:r w:rsidRPr="00E95D66">
        <w:rPr>
          <w:rFonts w:ascii="Arial" w:hAnsi="Arial" w:cs="Arial"/>
          <w:b/>
          <w:bCs/>
        </w:rPr>
        <w:t>Ritorniamo al pensiero iniziale</w:t>
      </w:r>
      <w:r>
        <w:rPr>
          <w:rFonts w:ascii="Arial" w:hAnsi="Arial" w:cs="Arial"/>
        </w:rPr>
        <w:t xml:space="preserve">. </w:t>
      </w:r>
      <w:r w:rsidR="004C5D1F" w:rsidRPr="00C07E0A">
        <w:rPr>
          <w:rFonts w:ascii="Arial" w:hAnsi="Arial" w:cs="Arial"/>
        </w:rPr>
        <w:t>Quando noi pensiamo ciò che è giusto e ciò che è non giusto secondo il Vangelo, noi cerchiamo un tipo di  giustizia, che però è sempre secondo il nostro cuore e i nostri desideri. Invece noi siamo chiamati a realizzare la giustizia che oggi il Signore vuole da noi. Se è Dio a volerla, è a Dio che dobbiamo sempre chiederla. Per questo urge una preghiera intensa, forte, decisa, risoluta. L’uomo che cerca la giustizia di Dio per ogni giorno della sua storia, si reca davanti a Lui, si prostra in adorazione, lo invoca con fede e amore, dispone mente e cuore ad accogliere la manifestazione della sua attuale giustizia. L’umiltà ci fa riconoscere che la nostra mente è eternamente incapace di conoscere cosa il Signore vuole oggi da noi, qual è il mistero che Lui vuole che noi realizziamo, quale la via santa che bisogna percorrere. L’amore per il nostro Dio ci fa ricorrere a Lui, perché ci manifesti i suoi sentieri e ci indichi le sue vie. Possiamo conoscere cosa Dio ci chiama a realizzare nella nostra vita. Lo possiamo perché Lui sempre lo manifesta ai semplici, miti, umili e puri di cuore.</w:t>
      </w:r>
      <w:r w:rsidR="00E95D66">
        <w:rPr>
          <w:rFonts w:ascii="Arial" w:hAnsi="Arial" w:cs="Arial"/>
        </w:rPr>
        <w:t xml:space="preserve"> È cosa giusta che sempre ci ricordiamo quanto lo Spirito Santo rivela nella preghiera che Salomone innalza al Signore. Il volere attuale di Dio in ordine al governo della nostra vita è dato a noi solo per rivelazione. La rivelazione deve essere a noi data dal Signore. Rivelazione abituale per mezzo della sua sapienza. Rivelazione attuale per mezzo di un intervento particolare del Signore. È quanto accade con Giuseppe. Il Signore nella notte manda un suo Angelo a Giuseppe perché gli riveli il so volere. Ecco cosa dice lo Spirito Santo attraverso la preghiera di Salomone:</w:t>
      </w:r>
    </w:p>
    <w:p w14:paraId="247F89B0" w14:textId="44E50FB6" w:rsidR="00E95D66" w:rsidRPr="003668B4" w:rsidRDefault="003668B4" w:rsidP="003668B4">
      <w:pPr>
        <w:spacing w:after="120"/>
        <w:jc w:val="both"/>
        <w:rPr>
          <w:rFonts w:ascii="Arial" w:hAnsi="Arial" w:cs="Arial"/>
          <w:i/>
          <w:iCs/>
        </w:rPr>
      </w:pPr>
      <w:r w:rsidRPr="003668B4">
        <w:rPr>
          <w:rFonts w:ascii="Arial" w:hAnsi="Arial" w:cs="Arial"/>
          <w:i/>
          <w:iCs/>
        </w:rPr>
        <w:t>«Dio dei padri e Signore della misericordia,</w:t>
      </w:r>
      <w:r>
        <w:rPr>
          <w:rFonts w:ascii="Arial" w:hAnsi="Arial" w:cs="Arial"/>
          <w:i/>
          <w:iCs/>
        </w:rPr>
        <w:t xml:space="preserve"> </w:t>
      </w:r>
      <w:r w:rsidRPr="003668B4">
        <w:rPr>
          <w:rFonts w:ascii="Arial" w:hAnsi="Arial" w:cs="Arial"/>
          <w:i/>
          <w:iCs/>
        </w:rPr>
        <w:t>che tutto hai creato con la tua parola,</w:t>
      </w:r>
      <w:r>
        <w:rPr>
          <w:rFonts w:ascii="Arial" w:hAnsi="Arial" w:cs="Arial"/>
          <w:i/>
          <w:iCs/>
        </w:rPr>
        <w:t xml:space="preserve"> </w:t>
      </w:r>
      <w:r w:rsidRPr="003668B4">
        <w:rPr>
          <w:rFonts w:ascii="Arial" w:hAnsi="Arial" w:cs="Arial"/>
          <w:i/>
          <w:iCs/>
        </w:rPr>
        <w:t>e con la tua sapienza hai formato l’uomo</w:t>
      </w:r>
      <w:r>
        <w:rPr>
          <w:rFonts w:ascii="Arial" w:hAnsi="Arial" w:cs="Arial"/>
          <w:i/>
          <w:iCs/>
        </w:rPr>
        <w:t xml:space="preserve"> </w:t>
      </w:r>
      <w:r w:rsidRPr="003668B4">
        <w:rPr>
          <w:rFonts w:ascii="Arial" w:hAnsi="Arial" w:cs="Arial"/>
          <w:i/>
          <w:iCs/>
        </w:rPr>
        <w:t>perché dominasse sulle creature che tu hai fatto,</w:t>
      </w:r>
      <w:r>
        <w:rPr>
          <w:rFonts w:ascii="Arial" w:hAnsi="Arial" w:cs="Arial"/>
          <w:i/>
          <w:iCs/>
        </w:rPr>
        <w:t xml:space="preserve"> </w:t>
      </w:r>
      <w:r w:rsidRPr="003668B4">
        <w:rPr>
          <w:rFonts w:ascii="Arial" w:hAnsi="Arial" w:cs="Arial"/>
          <w:i/>
          <w:iCs/>
        </w:rPr>
        <w:t>e governasse il mondo con santità e giustizia</w:t>
      </w:r>
      <w:r>
        <w:rPr>
          <w:rFonts w:ascii="Arial" w:hAnsi="Arial" w:cs="Arial"/>
          <w:i/>
          <w:iCs/>
        </w:rPr>
        <w:t xml:space="preserve"> </w:t>
      </w:r>
      <w:r w:rsidRPr="003668B4">
        <w:rPr>
          <w:rFonts w:ascii="Arial" w:hAnsi="Arial" w:cs="Arial"/>
          <w:i/>
          <w:iCs/>
        </w:rPr>
        <w:t>ed esercitasse il giudizio con animo retto,</w:t>
      </w:r>
      <w:r>
        <w:rPr>
          <w:rFonts w:ascii="Arial" w:hAnsi="Arial" w:cs="Arial"/>
          <w:i/>
          <w:iCs/>
        </w:rPr>
        <w:t xml:space="preserve"> </w:t>
      </w:r>
      <w:r w:rsidRPr="003668B4">
        <w:rPr>
          <w:rFonts w:ascii="Arial" w:hAnsi="Arial" w:cs="Arial"/>
          <w:i/>
          <w:iCs/>
        </w:rPr>
        <w:t>dammi la sapienza, che siede accanto a te in trono,</w:t>
      </w:r>
      <w:r>
        <w:rPr>
          <w:rFonts w:ascii="Arial" w:hAnsi="Arial" w:cs="Arial"/>
          <w:i/>
          <w:iCs/>
        </w:rPr>
        <w:t xml:space="preserve"> </w:t>
      </w:r>
      <w:r w:rsidRPr="003668B4">
        <w:rPr>
          <w:rFonts w:ascii="Arial" w:hAnsi="Arial" w:cs="Arial"/>
          <w:i/>
          <w:iCs/>
        </w:rPr>
        <w:t>e non mi escludere dal numero dei tuoi figli,</w:t>
      </w:r>
      <w:r>
        <w:rPr>
          <w:rFonts w:ascii="Arial" w:hAnsi="Arial" w:cs="Arial"/>
          <w:i/>
          <w:iCs/>
        </w:rPr>
        <w:t xml:space="preserve"> </w:t>
      </w:r>
      <w:r w:rsidRPr="003668B4">
        <w:rPr>
          <w:rFonts w:ascii="Arial" w:hAnsi="Arial" w:cs="Arial"/>
          <w:i/>
          <w:iCs/>
        </w:rPr>
        <w:t>perché io sono tuo schiavo e figlio della tua schiava,</w:t>
      </w:r>
      <w:r>
        <w:rPr>
          <w:rFonts w:ascii="Arial" w:hAnsi="Arial" w:cs="Arial"/>
          <w:i/>
          <w:iCs/>
        </w:rPr>
        <w:t xml:space="preserve"> </w:t>
      </w:r>
      <w:r w:rsidRPr="003668B4">
        <w:rPr>
          <w:rFonts w:ascii="Arial" w:hAnsi="Arial" w:cs="Arial"/>
          <w:i/>
          <w:iCs/>
        </w:rPr>
        <w:t>uomo debole e dalla vita breve,</w:t>
      </w:r>
      <w:r>
        <w:rPr>
          <w:rFonts w:ascii="Arial" w:hAnsi="Arial" w:cs="Arial"/>
          <w:i/>
          <w:iCs/>
        </w:rPr>
        <w:t xml:space="preserve"> </w:t>
      </w:r>
      <w:r w:rsidRPr="003668B4">
        <w:rPr>
          <w:rFonts w:ascii="Arial" w:hAnsi="Arial" w:cs="Arial"/>
          <w:i/>
          <w:iCs/>
        </w:rPr>
        <w:t>incapace di comprendere la giustizia e le leggi.</w:t>
      </w:r>
      <w:r>
        <w:rPr>
          <w:rFonts w:ascii="Arial" w:hAnsi="Arial" w:cs="Arial"/>
          <w:i/>
          <w:iCs/>
        </w:rPr>
        <w:t xml:space="preserve"> </w:t>
      </w:r>
      <w:r w:rsidRPr="003668B4">
        <w:rPr>
          <w:rFonts w:ascii="Arial" w:hAnsi="Arial" w:cs="Arial"/>
          <w:i/>
          <w:iCs/>
        </w:rPr>
        <w:t>Se qualcuno fra gli uomini fosse perfetto,</w:t>
      </w:r>
      <w:r>
        <w:rPr>
          <w:rFonts w:ascii="Arial" w:hAnsi="Arial" w:cs="Arial"/>
          <w:i/>
          <w:iCs/>
        </w:rPr>
        <w:t xml:space="preserve"> </w:t>
      </w:r>
      <w:r w:rsidRPr="003668B4">
        <w:rPr>
          <w:rFonts w:ascii="Arial" w:hAnsi="Arial" w:cs="Arial"/>
          <w:i/>
          <w:iCs/>
        </w:rPr>
        <w:t>privo della sapienza che viene da te, sarebbe stimato un nulla.</w:t>
      </w:r>
      <w:r>
        <w:rPr>
          <w:rFonts w:ascii="Arial" w:hAnsi="Arial" w:cs="Arial"/>
          <w:i/>
          <w:iCs/>
        </w:rPr>
        <w:t xml:space="preserve"> </w:t>
      </w:r>
      <w:r w:rsidRPr="003668B4">
        <w:rPr>
          <w:rFonts w:ascii="Arial" w:hAnsi="Arial" w:cs="Arial"/>
          <w:i/>
          <w:iCs/>
        </w:rPr>
        <w:t>Tu mi hai prescelto come re del tuo popolo</w:t>
      </w:r>
      <w:r>
        <w:rPr>
          <w:rFonts w:ascii="Arial" w:hAnsi="Arial" w:cs="Arial"/>
          <w:i/>
          <w:iCs/>
        </w:rPr>
        <w:t xml:space="preserve"> </w:t>
      </w:r>
      <w:r w:rsidRPr="003668B4">
        <w:rPr>
          <w:rFonts w:ascii="Arial" w:hAnsi="Arial" w:cs="Arial"/>
          <w:i/>
          <w:iCs/>
        </w:rPr>
        <w:t>e giudice dei tuoi figli e delle tue figlie;</w:t>
      </w:r>
      <w:r>
        <w:rPr>
          <w:rFonts w:ascii="Arial" w:hAnsi="Arial" w:cs="Arial"/>
          <w:i/>
          <w:iCs/>
        </w:rPr>
        <w:t xml:space="preserve"> </w:t>
      </w:r>
      <w:r w:rsidRPr="003668B4">
        <w:rPr>
          <w:rFonts w:ascii="Arial" w:hAnsi="Arial" w:cs="Arial"/>
          <w:i/>
          <w:iCs/>
        </w:rPr>
        <w:t>mi hai detto di costruirti un tempio sul tuo santo monte,</w:t>
      </w:r>
      <w:r>
        <w:rPr>
          <w:rFonts w:ascii="Arial" w:hAnsi="Arial" w:cs="Arial"/>
          <w:i/>
          <w:iCs/>
        </w:rPr>
        <w:t xml:space="preserve"> </w:t>
      </w:r>
      <w:r w:rsidRPr="003668B4">
        <w:rPr>
          <w:rFonts w:ascii="Arial" w:hAnsi="Arial" w:cs="Arial"/>
          <w:i/>
          <w:iCs/>
        </w:rPr>
        <w:t>un altare nella città della tua dimora,</w:t>
      </w:r>
      <w:r>
        <w:rPr>
          <w:rFonts w:ascii="Arial" w:hAnsi="Arial" w:cs="Arial"/>
          <w:i/>
          <w:iCs/>
        </w:rPr>
        <w:t xml:space="preserve"> </w:t>
      </w:r>
      <w:r w:rsidRPr="003668B4">
        <w:rPr>
          <w:rFonts w:ascii="Arial" w:hAnsi="Arial" w:cs="Arial"/>
          <w:i/>
          <w:iCs/>
        </w:rPr>
        <w:t>immagine della tenda santa</w:t>
      </w:r>
      <w:r>
        <w:rPr>
          <w:rFonts w:ascii="Arial" w:hAnsi="Arial" w:cs="Arial"/>
          <w:i/>
          <w:iCs/>
        </w:rPr>
        <w:t xml:space="preserve"> </w:t>
      </w:r>
      <w:r w:rsidRPr="003668B4">
        <w:rPr>
          <w:rFonts w:ascii="Arial" w:hAnsi="Arial" w:cs="Arial"/>
          <w:i/>
          <w:iCs/>
        </w:rPr>
        <w:t>che ti eri preparata fin da principio.</w:t>
      </w:r>
      <w:r>
        <w:rPr>
          <w:rFonts w:ascii="Arial" w:hAnsi="Arial" w:cs="Arial"/>
          <w:i/>
          <w:iCs/>
        </w:rPr>
        <w:t xml:space="preserve"> </w:t>
      </w:r>
      <w:r w:rsidRPr="003668B4">
        <w:rPr>
          <w:rFonts w:ascii="Arial" w:hAnsi="Arial" w:cs="Arial"/>
          <w:i/>
          <w:iCs/>
        </w:rPr>
        <w:t>Con te è la sapienza che conosce le tue opere,</w:t>
      </w:r>
      <w:r>
        <w:rPr>
          <w:rFonts w:ascii="Arial" w:hAnsi="Arial" w:cs="Arial"/>
          <w:i/>
          <w:iCs/>
        </w:rPr>
        <w:t xml:space="preserve"> </w:t>
      </w:r>
      <w:r w:rsidRPr="003668B4">
        <w:rPr>
          <w:rFonts w:ascii="Arial" w:hAnsi="Arial" w:cs="Arial"/>
          <w:i/>
          <w:iCs/>
        </w:rPr>
        <w:t>che era presente quando creavi il mondo;</w:t>
      </w:r>
      <w:r>
        <w:rPr>
          <w:rFonts w:ascii="Arial" w:hAnsi="Arial" w:cs="Arial"/>
          <w:i/>
          <w:iCs/>
        </w:rPr>
        <w:t xml:space="preserve"> </w:t>
      </w:r>
      <w:r w:rsidRPr="003668B4">
        <w:rPr>
          <w:rFonts w:ascii="Arial" w:hAnsi="Arial" w:cs="Arial"/>
          <w:i/>
          <w:iCs/>
        </w:rPr>
        <w:t>lei sa quel che piace ai tuoi occhi</w:t>
      </w:r>
      <w:r>
        <w:rPr>
          <w:rFonts w:ascii="Arial" w:hAnsi="Arial" w:cs="Arial"/>
          <w:i/>
          <w:iCs/>
        </w:rPr>
        <w:t xml:space="preserve"> </w:t>
      </w:r>
      <w:r w:rsidRPr="003668B4">
        <w:rPr>
          <w:rFonts w:ascii="Arial" w:hAnsi="Arial" w:cs="Arial"/>
          <w:i/>
          <w:iCs/>
        </w:rPr>
        <w:t>e ciò che è conforme ai tuoi decreti.</w:t>
      </w:r>
      <w:r>
        <w:rPr>
          <w:rFonts w:ascii="Arial" w:hAnsi="Arial" w:cs="Arial"/>
          <w:i/>
          <w:iCs/>
        </w:rPr>
        <w:t xml:space="preserve"> </w:t>
      </w:r>
      <w:r w:rsidRPr="003668B4">
        <w:rPr>
          <w:rFonts w:ascii="Arial" w:hAnsi="Arial" w:cs="Arial"/>
          <w:i/>
          <w:iCs/>
        </w:rPr>
        <w:t>Inviala dai cieli santi,</w:t>
      </w:r>
      <w:r>
        <w:rPr>
          <w:rFonts w:ascii="Arial" w:hAnsi="Arial" w:cs="Arial"/>
          <w:i/>
          <w:iCs/>
        </w:rPr>
        <w:t xml:space="preserve"> </w:t>
      </w:r>
      <w:r w:rsidRPr="003668B4">
        <w:rPr>
          <w:rFonts w:ascii="Arial" w:hAnsi="Arial" w:cs="Arial"/>
          <w:i/>
          <w:iCs/>
        </w:rPr>
        <w:t>mandala dal tuo trono glorioso,</w:t>
      </w:r>
      <w:r>
        <w:rPr>
          <w:rFonts w:ascii="Arial" w:hAnsi="Arial" w:cs="Arial"/>
          <w:i/>
          <w:iCs/>
        </w:rPr>
        <w:t xml:space="preserve"> </w:t>
      </w:r>
      <w:r w:rsidRPr="003668B4">
        <w:rPr>
          <w:rFonts w:ascii="Arial" w:hAnsi="Arial" w:cs="Arial"/>
          <w:i/>
          <w:iCs/>
        </w:rPr>
        <w:t>perché mi assista e mi affianchi nella mia fatica</w:t>
      </w:r>
      <w:r>
        <w:rPr>
          <w:rFonts w:ascii="Arial" w:hAnsi="Arial" w:cs="Arial"/>
          <w:i/>
          <w:iCs/>
        </w:rPr>
        <w:t xml:space="preserve"> </w:t>
      </w:r>
      <w:r w:rsidRPr="003668B4">
        <w:rPr>
          <w:rFonts w:ascii="Arial" w:hAnsi="Arial" w:cs="Arial"/>
          <w:i/>
          <w:iCs/>
        </w:rPr>
        <w:t>e io sappia ciò che ti è gradito.</w:t>
      </w:r>
      <w:r>
        <w:rPr>
          <w:rFonts w:ascii="Arial" w:hAnsi="Arial" w:cs="Arial"/>
          <w:i/>
          <w:iCs/>
        </w:rPr>
        <w:t xml:space="preserve"> </w:t>
      </w:r>
      <w:r w:rsidRPr="003668B4">
        <w:rPr>
          <w:rFonts w:ascii="Arial" w:hAnsi="Arial" w:cs="Arial"/>
          <w:i/>
          <w:iCs/>
        </w:rPr>
        <w:t>Ella infatti tutto conosce e tutto comprende:</w:t>
      </w:r>
      <w:r>
        <w:rPr>
          <w:rFonts w:ascii="Arial" w:hAnsi="Arial" w:cs="Arial"/>
          <w:i/>
          <w:iCs/>
        </w:rPr>
        <w:t xml:space="preserve"> </w:t>
      </w:r>
      <w:r w:rsidRPr="003668B4">
        <w:rPr>
          <w:rFonts w:ascii="Arial" w:hAnsi="Arial" w:cs="Arial"/>
          <w:i/>
          <w:iCs/>
        </w:rPr>
        <w:t>mi guiderà con prudenza nelle mie azioni</w:t>
      </w:r>
      <w:r>
        <w:rPr>
          <w:rFonts w:ascii="Arial" w:hAnsi="Arial" w:cs="Arial"/>
          <w:i/>
          <w:iCs/>
        </w:rPr>
        <w:t xml:space="preserve"> </w:t>
      </w:r>
      <w:r w:rsidRPr="003668B4">
        <w:rPr>
          <w:rFonts w:ascii="Arial" w:hAnsi="Arial" w:cs="Arial"/>
          <w:i/>
          <w:iCs/>
        </w:rPr>
        <w:t>e mi proteggerà con la sua gloria.</w:t>
      </w:r>
      <w:r>
        <w:rPr>
          <w:rFonts w:ascii="Arial" w:hAnsi="Arial" w:cs="Arial"/>
          <w:i/>
          <w:iCs/>
        </w:rPr>
        <w:t xml:space="preserve"> </w:t>
      </w:r>
      <w:r w:rsidRPr="003668B4">
        <w:rPr>
          <w:rFonts w:ascii="Arial" w:hAnsi="Arial" w:cs="Arial"/>
          <w:i/>
          <w:iCs/>
        </w:rPr>
        <w:t>Così le mie opere ti saranno gradite;</w:t>
      </w:r>
      <w:r>
        <w:rPr>
          <w:rFonts w:ascii="Arial" w:hAnsi="Arial" w:cs="Arial"/>
          <w:i/>
          <w:iCs/>
        </w:rPr>
        <w:t xml:space="preserve"> </w:t>
      </w:r>
      <w:r w:rsidRPr="003668B4">
        <w:rPr>
          <w:rFonts w:ascii="Arial" w:hAnsi="Arial" w:cs="Arial"/>
          <w:i/>
          <w:iCs/>
        </w:rPr>
        <w:t>io giudicherò con giustizia il tuo popolo</w:t>
      </w:r>
      <w:r>
        <w:rPr>
          <w:rFonts w:ascii="Arial" w:hAnsi="Arial" w:cs="Arial"/>
          <w:i/>
          <w:iCs/>
        </w:rPr>
        <w:t xml:space="preserve"> </w:t>
      </w:r>
      <w:r w:rsidRPr="003668B4">
        <w:rPr>
          <w:rFonts w:ascii="Arial" w:hAnsi="Arial" w:cs="Arial"/>
          <w:i/>
          <w:iCs/>
        </w:rPr>
        <w:t>e sarò degno del trono di mio padre.</w:t>
      </w:r>
      <w:r>
        <w:rPr>
          <w:rFonts w:ascii="Arial" w:hAnsi="Arial" w:cs="Arial"/>
          <w:i/>
          <w:iCs/>
        </w:rPr>
        <w:t xml:space="preserve"> </w:t>
      </w:r>
      <w:r w:rsidRPr="003668B4">
        <w:rPr>
          <w:rFonts w:ascii="Arial" w:hAnsi="Arial" w:cs="Arial"/>
          <w:i/>
          <w:iCs/>
        </w:rPr>
        <w:t>Quale uomo può conoscere il volere di Dio?</w:t>
      </w:r>
      <w:r>
        <w:rPr>
          <w:rFonts w:ascii="Arial" w:hAnsi="Arial" w:cs="Arial"/>
          <w:i/>
          <w:iCs/>
        </w:rPr>
        <w:t xml:space="preserve"> </w:t>
      </w:r>
      <w:r w:rsidRPr="003668B4">
        <w:rPr>
          <w:rFonts w:ascii="Arial" w:hAnsi="Arial" w:cs="Arial"/>
          <w:i/>
          <w:iCs/>
        </w:rPr>
        <w:t>Chi può immaginare che cosa vuole il Signore?</w:t>
      </w:r>
      <w:r>
        <w:rPr>
          <w:rFonts w:ascii="Arial" w:hAnsi="Arial" w:cs="Arial"/>
          <w:i/>
          <w:iCs/>
        </w:rPr>
        <w:t xml:space="preserve"> </w:t>
      </w:r>
      <w:r w:rsidRPr="003668B4">
        <w:rPr>
          <w:rFonts w:ascii="Arial" w:hAnsi="Arial" w:cs="Arial"/>
          <w:i/>
          <w:iCs/>
        </w:rPr>
        <w:t>I ragionamenti dei mortali sono timidi</w:t>
      </w:r>
      <w:r>
        <w:rPr>
          <w:rFonts w:ascii="Arial" w:hAnsi="Arial" w:cs="Arial"/>
          <w:i/>
          <w:iCs/>
        </w:rPr>
        <w:t xml:space="preserve"> </w:t>
      </w:r>
      <w:r w:rsidRPr="003668B4">
        <w:rPr>
          <w:rFonts w:ascii="Arial" w:hAnsi="Arial" w:cs="Arial"/>
          <w:i/>
          <w:iCs/>
        </w:rPr>
        <w:t>e incerte le nostre riflessioni,</w:t>
      </w:r>
      <w:r>
        <w:rPr>
          <w:rFonts w:ascii="Arial" w:hAnsi="Arial" w:cs="Arial"/>
          <w:i/>
          <w:iCs/>
        </w:rPr>
        <w:t xml:space="preserve"> </w:t>
      </w:r>
      <w:r w:rsidRPr="003668B4">
        <w:rPr>
          <w:rFonts w:ascii="Arial" w:hAnsi="Arial" w:cs="Arial"/>
          <w:i/>
          <w:iCs/>
        </w:rPr>
        <w:t>perché un corpo corruttibile appesantisce l’anima</w:t>
      </w:r>
      <w:r>
        <w:rPr>
          <w:rFonts w:ascii="Arial" w:hAnsi="Arial" w:cs="Arial"/>
          <w:i/>
          <w:iCs/>
        </w:rPr>
        <w:t xml:space="preserve"> </w:t>
      </w:r>
      <w:r w:rsidRPr="003668B4">
        <w:rPr>
          <w:rFonts w:ascii="Arial" w:hAnsi="Arial" w:cs="Arial"/>
          <w:i/>
          <w:iCs/>
        </w:rPr>
        <w:t>e la tenda d’argilla opprime una mente piena di preoccupazioni.</w:t>
      </w:r>
      <w:r>
        <w:rPr>
          <w:rFonts w:ascii="Arial" w:hAnsi="Arial" w:cs="Arial"/>
          <w:i/>
          <w:iCs/>
        </w:rPr>
        <w:t xml:space="preserve"> </w:t>
      </w:r>
      <w:r w:rsidRPr="003668B4">
        <w:rPr>
          <w:rFonts w:ascii="Arial" w:hAnsi="Arial" w:cs="Arial"/>
          <w:i/>
          <w:iCs/>
        </w:rPr>
        <w:t>A stento immaginiamo le cose della terra,</w:t>
      </w:r>
      <w:r>
        <w:rPr>
          <w:rFonts w:ascii="Arial" w:hAnsi="Arial" w:cs="Arial"/>
          <w:i/>
          <w:iCs/>
        </w:rPr>
        <w:t xml:space="preserve"> </w:t>
      </w:r>
      <w:r w:rsidRPr="003668B4">
        <w:rPr>
          <w:rFonts w:ascii="Arial" w:hAnsi="Arial" w:cs="Arial"/>
          <w:i/>
          <w:iCs/>
        </w:rPr>
        <w:t>scopriamo con fatica quelle a portata di mano;</w:t>
      </w:r>
      <w:r>
        <w:rPr>
          <w:rFonts w:ascii="Arial" w:hAnsi="Arial" w:cs="Arial"/>
          <w:i/>
          <w:iCs/>
        </w:rPr>
        <w:t xml:space="preserve"> </w:t>
      </w:r>
      <w:r w:rsidRPr="003668B4">
        <w:rPr>
          <w:rFonts w:ascii="Arial" w:hAnsi="Arial" w:cs="Arial"/>
          <w:i/>
          <w:iCs/>
        </w:rPr>
        <w:t>ma chi ha investigato le cose del cielo?</w:t>
      </w:r>
      <w:r>
        <w:rPr>
          <w:rFonts w:ascii="Arial" w:hAnsi="Arial" w:cs="Arial"/>
          <w:i/>
          <w:iCs/>
        </w:rPr>
        <w:t xml:space="preserve"> </w:t>
      </w:r>
      <w:r w:rsidRPr="003668B4">
        <w:rPr>
          <w:rFonts w:ascii="Arial" w:hAnsi="Arial" w:cs="Arial"/>
          <w:i/>
          <w:iCs/>
        </w:rPr>
        <w:t>Chi avrebbe conosciuto il tuo volere,</w:t>
      </w:r>
      <w:r>
        <w:rPr>
          <w:rFonts w:ascii="Arial" w:hAnsi="Arial" w:cs="Arial"/>
          <w:i/>
          <w:iCs/>
        </w:rPr>
        <w:t xml:space="preserve"> </w:t>
      </w:r>
      <w:r w:rsidRPr="003668B4">
        <w:rPr>
          <w:rFonts w:ascii="Arial" w:hAnsi="Arial" w:cs="Arial"/>
          <w:i/>
          <w:iCs/>
        </w:rPr>
        <w:t>se tu non gli avessi dato la sapienza</w:t>
      </w:r>
      <w:r>
        <w:rPr>
          <w:rFonts w:ascii="Arial" w:hAnsi="Arial" w:cs="Arial"/>
          <w:i/>
          <w:iCs/>
        </w:rPr>
        <w:t xml:space="preserve"> </w:t>
      </w:r>
      <w:r w:rsidRPr="003668B4">
        <w:rPr>
          <w:rFonts w:ascii="Arial" w:hAnsi="Arial" w:cs="Arial"/>
          <w:i/>
          <w:iCs/>
        </w:rPr>
        <w:t>e dall’alto non gli avessi inviato il tuo santo spirito?</w:t>
      </w:r>
      <w:r>
        <w:rPr>
          <w:rFonts w:ascii="Arial" w:hAnsi="Arial" w:cs="Arial"/>
          <w:i/>
          <w:iCs/>
        </w:rPr>
        <w:t xml:space="preserve"> </w:t>
      </w:r>
      <w:r w:rsidRPr="003668B4">
        <w:rPr>
          <w:rFonts w:ascii="Arial" w:hAnsi="Arial" w:cs="Arial"/>
          <w:i/>
          <w:iCs/>
        </w:rPr>
        <w:t>Così vennero raddrizzati i sentieri di chi è sulla terra;</w:t>
      </w:r>
      <w:r>
        <w:rPr>
          <w:rFonts w:ascii="Arial" w:hAnsi="Arial" w:cs="Arial"/>
          <w:i/>
          <w:iCs/>
        </w:rPr>
        <w:t xml:space="preserve"> </w:t>
      </w:r>
      <w:r w:rsidRPr="003668B4">
        <w:rPr>
          <w:rFonts w:ascii="Arial" w:hAnsi="Arial" w:cs="Arial"/>
          <w:i/>
          <w:iCs/>
        </w:rPr>
        <w:t>gli uomini furono istruiti in ciò che ti è gradito</w:t>
      </w:r>
      <w:r>
        <w:rPr>
          <w:rFonts w:ascii="Arial" w:hAnsi="Arial" w:cs="Arial"/>
          <w:i/>
          <w:iCs/>
        </w:rPr>
        <w:t xml:space="preserve"> </w:t>
      </w:r>
      <w:r w:rsidRPr="003668B4">
        <w:rPr>
          <w:rFonts w:ascii="Arial" w:hAnsi="Arial" w:cs="Arial"/>
          <w:i/>
          <w:iCs/>
        </w:rPr>
        <w:t>e furono salvati per mezzo della sapienza»</w:t>
      </w:r>
      <w:r w:rsidRPr="003668B4">
        <w:rPr>
          <w:rFonts w:ascii="Arial" w:hAnsi="Arial" w:cs="Arial"/>
          <w:i/>
          <w:iCs/>
        </w:rPr>
        <w:t xml:space="preserve"> (Sap 9,1-18). </w:t>
      </w:r>
    </w:p>
    <w:p w14:paraId="7A9AAB0A" w14:textId="6870CAEC" w:rsidR="003668B4" w:rsidRDefault="004C5D1F" w:rsidP="003668B4">
      <w:pPr>
        <w:spacing w:after="120"/>
        <w:jc w:val="both"/>
        <w:rPr>
          <w:rFonts w:ascii="Arial" w:hAnsi="Arial" w:cs="Arial"/>
        </w:rPr>
      </w:pPr>
      <w:r w:rsidRPr="00C07E0A">
        <w:rPr>
          <w:rFonts w:ascii="Arial" w:hAnsi="Arial" w:cs="Arial"/>
        </w:rPr>
        <w:t xml:space="preserve">Vergine Maria, Madre della Redenzione, Angeli e Santi di Dio, custoditeci nella più pura, più santa, più attuale volontà del Signore e sua giustizia. </w:t>
      </w:r>
      <w:r w:rsidR="003668B4">
        <w:rPr>
          <w:rFonts w:ascii="Arial" w:hAnsi="Arial" w:cs="Arial"/>
        </w:rPr>
        <w:t xml:space="preserve">Colmateci anche di ogni sapienza e intelligenza nello Spirito Santo. Faremo sempre ciò che il Signore ci chiede. </w:t>
      </w:r>
    </w:p>
    <w:p w14:paraId="44CAF82E" w14:textId="505C28EB" w:rsidR="009B08F7" w:rsidRPr="00C07E0A" w:rsidRDefault="00444349" w:rsidP="003668B4">
      <w:pPr>
        <w:spacing w:after="120"/>
        <w:jc w:val="right"/>
        <w:rPr>
          <w:rFonts w:ascii="Arial" w:hAnsi="Arial" w:cs="Arial"/>
          <w:b/>
        </w:rPr>
      </w:pPr>
      <w:r w:rsidRPr="00C07E0A">
        <w:rPr>
          <w:rFonts w:ascii="Arial" w:hAnsi="Arial" w:cs="Arial"/>
          <w:b/>
        </w:rPr>
        <w:t xml:space="preserve">22 Ottobre </w:t>
      </w:r>
      <w:r w:rsidR="009B08F7" w:rsidRPr="00C07E0A">
        <w:rPr>
          <w:rFonts w:ascii="Arial" w:hAnsi="Arial" w:cs="Arial"/>
          <w:b/>
        </w:rPr>
        <w:t>202</w:t>
      </w:r>
      <w:r w:rsidRPr="00C07E0A">
        <w:rPr>
          <w:rFonts w:ascii="Arial" w:hAnsi="Arial" w:cs="Arial"/>
          <w:b/>
        </w:rPr>
        <w:t>3</w:t>
      </w:r>
      <w:r w:rsidR="009B08F7" w:rsidRPr="00C07E0A">
        <w:rPr>
          <w:rFonts w:ascii="Arial" w:hAnsi="Arial" w:cs="Arial"/>
          <w:b/>
        </w:rPr>
        <w:t xml:space="preserve"> </w:t>
      </w:r>
    </w:p>
    <w:p w14:paraId="399FC88A" w14:textId="77777777" w:rsidR="00D3790E" w:rsidRPr="008E49DE" w:rsidRDefault="00D3790E" w:rsidP="008E49DE">
      <w:pPr>
        <w:spacing w:after="120"/>
        <w:jc w:val="both"/>
        <w:rPr>
          <w:rFonts w:ascii="Arial" w:eastAsia="Calibri" w:hAnsi="Arial" w:cs="Arial"/>
          <w:szCs w:val="24"/>
          <w:lang w:eastAsia="en-US"/>
        </w:rPr>
      </w:pPr>
    </w:p>
    <w:p w14:paraId="41DD2914" w14:textId="77777777" w:rsidR="005E3F39" w:rsidRPr="005E3F39" w:rsidRDefault="005E3F39" w:rsidP="005E3F39">
      <w:pPr>
        <w:spacing w:after="120"/>
        <w:jc w:val="both"/>
        <w:rPr>
          <w:rFonts w:ascii="Arial" w:eastAsia="Calibri" w:hAnsi="Arial" w:cs="Arial"/>
          <w:szCs w:val="24"/>
          <w:lang w:eastAsia="en-US"/>
        </w:rPr>
      </w:pPr>
    </w:p>
    <w:p w14:paraId="5C7DC107" w14:textId="77777777" w:rsidR="00E12B75" w:rsidRDefault="00E12B75" w:rsidP="00E845ED">
      <w:pPr>
        <w:spacing w:after="120"/>
        <w:jc w:val="both"/>
        <w:rPr>
          <w:rFonts w:ascii="Arial" w:eastAsia="Calibri" w:hAnsi="Arial" w:cs="Arial"/>
          <w:szCs w:val="24"/>
          <w:lang w:eastAsia="en-US"/>
        </w:rPr>
      </w:pPr>
    </w:p>
    <w:p w14:paraId="5F62FE6F" w14:textId="77777777" w:rsidR="00E12B75" w:rsidRPr="00C3152E" w:rsidRDefault="00E12B75" w:rsidP="00E845ED">
      <w:pPr>
        <w:spacing w:after="120"/>
        <w:jc w:val="both"/>
        <w:rPr>
          <w:rFonts w:ascii="Arial" w:hAnsi="Arial"/>
          <w:sz w:val="16"/>
        </w:rPr>
      </w:pPr>
    </w:p>
    <w:sectPr w:rsidR="00E12B75" w:rsidRPr="00C3152E" w:rsidSect="003668B4">
      <w:type w:val="oddPage"/>
      <w:pgSz w:w="11906" w:h="16838" w:code="9"/>
      <w:pgMar w:top="1361" w:right="1701" w:bottom="136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8B4"/>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592"/>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07E0A"/>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1EBF"/>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5D66"/>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3BD"/>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5709</Words>
  <Characters>32545</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2023-04-10T15:38:00Z</dcterms:created>
  <dcterms:modified xsi:type="dcterms:W3CDTF">2023-04-12T06:20:00Z</dcterms:modified>
</cp:coreProperties>
</file>